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C0D25" w14:textId="77777777"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07012EB2" w14:textId="77777777" w:rsidR="00F472DC" w:rsidRPr="002F0C30" w:rsidRDefault="00D43AD4" w:rsidP="00F472DC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Příloha č. </w:t>
      </w:r>
      <w:r w:rsidR="00F472DC">
        <w:rPr>
          <w:rFonts w:ascii="Arial" w:hAnsi="Arial" w:cs="Arial"/>
          <w:b/>
          <w:sz w:val="24"/>
          <w:szCs w:val="24"/>
        </w:rPr>
        <w:t>1</w:t>
      </w:r>
    </w:p>
    <w:p w14:paraId="536905A8" w14:textId="77777777"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</w:p>
    <w:p w14:paraId="7F0AD133" w14:textId="77777777" w:rsidR="002F0C30" w:rsidRPr="005D6640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515999">
        <w:rPr>
          <w:rFonts w:ascii="Arial" w:hAnsi="Arial" w:cs="Arial"/>
          <w:b/>
          <w:i/>
          <w:color w:val="FF0000"/>
          <w:sz w:val="24"/>
          <w:szCs w:val="24"/>
        </w:rPr>
        <w:t>„město – název projektu</w:t>
      </w:r>
      <w:r w:rsidR="00515999" w:rsidRPr="00515999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="00662E8B">
        <w:rPr>
          <w:rFonts w:ascii="Arial" w:hAnsi="Arial" w:cs="Arial"/>
          <w:b/>
          <w:i/>
          <w:color w:val="FF0000"/>
          <w:sz w:val="24"/>
          <w:szCs w:val="24"/>
        </w:rPr>
        <w:t>–</w:t>
      </w:r>
      <w:r w:rsidR="00515999" w:rsidRPr="00515999">
        <w:rPr>
          <w:rFonts w:ascii="Arial" w:hAnsi="Arial" w:cs="Arial"/>
          <w:b/>
          <w:i/>
          <w:color w:val="FF0000"/>
          <w:sz w:val="24"/>
          <w:szCs w:val="24"/>
        </w:rPr>
        <w:t xml:space="preserve"> rok</w:t>
      </w:r>
      <w:r w:rsidR="00662E8B">
        <w:rPr>
          <w:rFonts w:ascii="Arial" w:hAnsi="Arial" w:cs="Arial"/>
          <w:b/>
          <w:i/>
          <w:color w:val="FF0000"/>
          <w:sz w:val="24"/>
          <w:szCs w:val="24"/>
        </w:rPr>
        <w:t xml:space="preserve"> – 2. kolo</w:t>
      </w:r>
      <w:r w:rsidRPr="00515999">
        <w:rPr>
          <w:rFonts w:ascii="Arial" w:hAnsi="Arial" w:cs="Arial"/>
          <w:b/>
          <w:i/>
          <w:color w:val="FF0000"/>
          <w:sz w:val="24"/>
          <w:szCs w:val="24"/>
        </w:rPr>
        <w:t>“</w:t>
      </w:r>
    </w:p>
    <w:tbl>
      <w:tblPr>
        <w:tblStyle w:val="Mkatabulky"/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14:paraId="2A9DDDC5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5D088331" w14:textId="77777777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14:paraId="28C4CECF" w14:textId="77777777" w:rsidTr="00535270">
        <w:tc>
          <w:tcPr>
            <w:tcW w:w="9180" w:type="dxa"/>
            <w:shd w:val="clear" w:color="auto" w:fill="FFFFFF" w:themeFill="background1"/>
          </w:tcPr>
          <w:p w14:paraId="0551A8C9" w14:textId="77777777" w:rsidR="00662688" w:rsidRPr="00D43AD4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7A8C56A4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213E9FFC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14:paraId="0A508BD2" w14:textId="77777777" w:rsidTr="00535270">
        <w:tc>
          <w:tcPr>
            <w:tcW w:w="9180" w:type="dxa"/>
          </w:tcPr>
          <w:p w14:paraId="74E4D872" w14:textId="77777777"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FEC566C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4F10BB40" w14:textId="77777777" w:rsidR="00D43AD4" w:rsidRPr="00D43AD4" w:rsidRDefault="00D43AD4" w:rsidP="00662E8B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</w:t>
            </w:r>
            <w:r w:rsidR="00662E8B">
              <w:rPr>
                <w:rFonts w:ascii="Arial" w:hAnsi="Arial" w:cs="Arial"/>
                <w:sz w:val="24"/>
                <w:szCs w:val="24"/>
              </w:rPr>
              <w:t xml:space="preserve"> v souvislosti s migrací po invazi Ruské federace na Ukrajinu</w:t>
            </w:r>
            <w:r w:rsidRPr="00D43AD4">
              <w:rPr>
                <w:rFonts w:ascii="Arial" w:hAnsi="Arial" w:cs="Arial"/>
                <w:sz w:val="24"/>
                <w:szCs w:val="24"/>
              </w:rPr>
              <w:t>, na který projekt reaguje</w:t>
            </w:r>
          </w:p>
        </w:tc>
      </w:tr>
      <w:tr w:rsidR="00D43AD4" w:rsidRPr="00D43AD4" w14:paraId="2C0A9E0A" w14:textId="77777777" w:rsidTr="00535270">
        <w:tc>
          <w:tcPr>
            <w:tcW w:w="9180" w:type="dxa"/>
          </w:tcPr>
          <w:p w14:paraId="38BC54B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A4B7BE0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2E5DA9E5" w14:textId="77777777"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14:paraId="42794691" w14:textId="77777777" w:rsidTr="00535270">
        <w:tc>
          <w:tcPr>
            <w:tcW w:w="9180" w:type="dxa"/>
          </w:tcPr>
          <w:p w14:paraId="1CDC175F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0CF5CEF9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41950536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14:paraId="4194AF7A" w14:textId="77777777" w:rsidTr="00535270">
        <w:tc>
          <w:tcPr>
            <w:tcW w:w="9180" w:type="dxa"/>
          </w:tcPr>
          <w:p w14:paraId="4D11DE94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A41A1D6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001CC1C0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14:paraId="2B247DDA" w14:textId="77777777" w:rsidTr="00535270">
        <w:tc>
          <w:tcPr>
            <w:tcW w:w="9180" w:type="dxa"/>
          </w:tcPr>
          <w:p w14:paraId="72EA8CB2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FC31B40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31FCF155" w14:textId="77777777"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14:paraId="189DB2B3" w14:textId="77777777" w:rsidTr="00535270">
        <w:tc>
          <w:tcPr>
            <w:tcW w:w="9180" w:type="dxa"/>
          </w:tcPr>
          <w:p w14:paraId="0AF94A22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8046F38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74DD4747" w14:textId="77777777"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14:paraId="5D5BF380" w14:textId="77777777" w:rsidTr="00535270">
        <w:tc>
          <w:tcPr>
            <w:tcW w:w="9180" w:type="dxa"/>
          </w:tcPr>
          <w:p w14:paraId="0D2B9E1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3676AC65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2B9962F9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14:paraId="4EF6D56C" w14:textId="77777777" w:rsidTr="00535270">
        <w:tc>
          <w:tcPr>
            <w:tcW w:w="9180" w:type="dxa"/>
          </w:tcPr>
          <w:p w14:paraId="01C0728A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D58DD09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6E668067" w14:textId="77777777" w:rsidR="00D43AD4" w:rsidRPr="00D43AD4" w:rsidRDefault="00D43AD4" w:rsidP="00892DDF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 w:rsidR="0051599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1715464C" w14:textId="77777777" w:rsidTr="00535270">
        <w:tc>
          <w:tcPr>
            <w:tcW w:w="9180" w:type="dxa"/>
          </w:tcPr>
          <w:p w14:paraId="05249896" w14:textId="4E623043" w:rsidR="00461512" w:rsidRPr="00B74BEE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B74BEE">
              <w:rPr>
                <w:rFonts w:ascii="Arial" w:hAnsi="Arial" w:cs="Arial"/>
                <w:b/>
              </w:rPr>
              <w:t>Detailní rozpis a zdůvodnění jednotlivých oblastí podpory vč. ceny za jednotku a cenový kalkulační vzorec:</w:t>
            </w:r>
          </w:p>
          <w:p w14:paraId="67FE5EC6" w14:textId="77777777" w:rsidR="005D0932" w:rsidRDefault="005D0932" w:rsidP="00662E8B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  <w:tbl>
            <w:tblPr>
              <w:tblStyle w:val="Mkatabulky"/>
              <w:tblW w:w="8992" w:type="dxa"/>
              <w:tblLayout w:type="fixed"/>
              <w:tblLook w:val="04A0" w:firstRow="1" w:lastRow="0" w:firstColumn="1" w:lastColumn="0" w:noHBand="0" w:noVBand="1"/>
            </w:tblPr>
            <w:tblGrid>
              <w:gridCol w:w="4598"/>
              <w:gridCol w:w="1984"/>
              <w:gridCol w:w="2410"/>
            </w:tblGrid>
            <w:tr w:rsidR="00AC61E6" w14:paraId="60BB92BE" w14:textId="77777777" w:rsidTr="00AC61E6">
              <w:tc>
                <w:tcPr>
                  <w:tcW w:w="4598" w:type="dxa"/>
                </w:tcPr>
                <w:p w14:paraId="2486B92F" w14:textId="77777777" w:rsidR="00AC61E6" w:rsidRDefault="00AC61E6" w:rsidP="00662E8B">
                  <w:pPr>
                    <w:pStyle w:val="Odstavecseseznamem"/>
                    <w:tabs>
                      <w:tab w:val="left" w:pos="0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položka</w:t>
                  </w:r>
                </w:p>
              </w:tc>
              <w:tc>
                <w:tcPr>
                  <w:tcW w:w="1984" w:type="dxa"/>
                </w:tcPr>
                <w:p w14:paraId="5F7AFF16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Celkové náklady</w:t>
                  </w:r>
                </w:p>
              </w:tc>
              <w:tc>
                <w:tcPr>
                  <w:tcW w:w="2410" w:type="dxa"/>
                </w:tcPr>
                <w:p w14:paraId="0C98E5FB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Požadavek na dotaci</w:t>
                  </w:r>
                </w:p>
              </w:tc>
            </w:tr>
            <w:tr w:rsidR="00AC61E6" w14:paraId="5373F8CD" w14:textId="77777777" w:rsidTr="00AC61E6">
              <w:tc>
                <w:tcPr>
                  <w:tcW w:w="4598" w:type="dxa"/>
                </w:tcPr>
                <w:p w14:paraId="16F96495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</w:tcPr>
                <w:p w14:paraId="78946EA2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71653A21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C61E6" w14:paraId="3A27E1D1" w14:textId="77777777" w:rsidTr="00AC61E6">
              <w:tc>
                <w:tcPr>
                  <w:tcW w:w="4598" w:type="dxa"/>
                </w:tcPr>
                <w:p w14:paraId="231CB135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</w:tcPr>
                <w:p w14:paraId="1EC704D7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541163A0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C61E6" w14:paraId="057AFAE6" w14:textId="77777777" w:rsidTr="00AC61E6">
              <w:tc>
                <w:tcPr>
                  <w:tcW w:w="4598" w:type="dxa"/>
                </w:tcPr>
                <w:p w14:paraId="270EEFF6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</w:tcPr>
                <w:p w14:paraId="03186C77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5B05B844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C61E6" w14:paraId="0862C85B" w14:textId="77777777" w:rsidTr="00AC61E6">
              <w:tc>
                <w:tcPr>
                  <w:tcW w:w="4598" w:type="dxa"/>
                </w:tcPr>
                <w:p w14:paraId="59F80D24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</w:tcPr>
                <w:p w14:paraId="1C1CF1C7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1D740EA6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50ACFA90" w14:textId="77777777" w:rsidR="00662E8B" w:rsidRPr="00D43AD4" w:rsidRDefault="00662E8B" w:rsidP="00662E8B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887A188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26369F3D" w14:textId="77777777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</w:t>
            </w:r>
            <w:r w:rsidR="00515999">
              <w:rPr>
                <w:rFonts w:ascii="Arial" w:hAnsi="Arial" w:cs="Arial"/>
                <w:sz w:val="24"/>
                <w:szCs w:val="24"/>
              </w:rPr>
              <w:t>/počet let</w:t>
            </w:r>
            <w:r w:rsidR="00C4112D">
              <w:rPr>
                <w:rFonts w:ascii="Arial" w:hAnsi="Arial" w:cs="Arial"/>
                <w:sz w:val="24"/>
                <w:szCs w:val="24"/>
              </w:rPr>
              <w:t>, po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C4112D">
              <w:rPr>
                <w:rFonts w:ascii="Arial" w:hAnsi="Arial" w:cs="Arial"/>
                <w:sz w:val="24"/>
                <w:szCs w:val="24"/>
              </w:rPr>
              <w:t>které bude efektivita dopadů sledována a vyhodnocována).</w:t>
            </w:r>
          </w:p>
        </w:tc>
      </w:tr>
      <w:tr w:rsidR="00D43AD4" w:rsidRPr="00D43AD4" w14:paraId="65625BCB" w14:textId="77777777" w:rsidTr="00535270">
        <w:tc>
          <w:tcPr>
            <w:tcW w:w="9180" w:type="dxa"/>
          </w:tcPr>
          <w:p w14:paraId="264CA4FE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05EE88B9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09686B71" w14:textId="77777777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14:paraId="34D9A060" w14:textId="77777777" w:rsidTr="00535270">
        <w:tc>
          <w:tcPr>
            <w:tcW w:w="9180" w:type="dxa"/>
            <w:shd w:val="clear" w:color="auto" w:fill="FFFFFF" w:themeFill="background1"/>
          </w:tcPr>
          <w:p w14:paraId="2AFFDD4D" w14:textId="77777777" w:rsidR="00974E8E" w:rsidRPr="00515999" w:rsidRDefault="00515999" w:rsidP="00515999">
            <w:pPr>
              <w:tabs>
                <w:tab w:val="left" w:pos="459"/>
              </w:tabs>
              <w:spacing w:before="120" w:after="12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např. </w:t>
            </w:r>
            <w:r w:rsidR="00662688" w:rsidRPr="00515999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proofErr w:type="gramStart"/>
            <w:r w:rsidRPr="00515999">
              <w:rPr>
                <w:rFonts w:ascii="Arial" w:hAnsi="Arial" w:cs="Arial"/>
                <w:i/>
                <w:sz w:val="24"/>
                <w:szCs w:val="24"/>
              </w:rPr>
              <w:t>1-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3</w:t>
            </w:r>
            <w:proofErr w:type="gramEnd"/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roky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3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-5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 xml:space="preserve">5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>a více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apod.</w:t>
            </w:r>
          </w:p>
        </w:tc>
      </w:tr>
      <w:tr w:rsidR="00D43AD4" w:rsidRPr="00D43AD4" w14:paraId="06DA2257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1BEA4EB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14:paraId="10466D43" w14:textId="77777777" w:rsidTr="00535270">
        <w:trPr>
          <w:trHeight w:val="447"/>
        </w:trPr>
        <w:tc>
          <w:tcPr>
            <w:tcW w:w="9180" w:type="dxa"/>
          </w:tcPr>
          <w:p w14:paraId="79641A00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A1C2EC9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78DA4F2B" w14:textId="77777777" w:rsidR="00D43AD4" w:rsidRPr="00D43AD4" w:rsidRDefault="00AC61E6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Nepovinný podíl žadatele</w:t>
            </w:r>
            <w:r w:rsidR="00662688" w:rsidRPr="0066268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D43AD4" w:rsidRPr="00D43AD4" w14:paraId="501F4100" w14:textId="77777777" w:rsidTr="00535270">
        <w:tc>
          <w:tcPr>
            <w:tcW w:w="9180" w:type="dxa"/>
          </w:tcPr>
          <w:p w14:paraId="563BD31F" w14:textId="77777777"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Kč =&gt;  …% z celkových nákladů projektu</w:t>
            </w:r>
          </w:p>
        </w:tc>
      </w:tr>
      <w:tr w:rsidR="00662688" w:rsidRPr="00D43AD4" w14:paraId="518F2809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5A0D76B0" w14:textId="77777777"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Komentář k výši </w:t>
            </w:r>
            <w:r w:rsidR="00AC61E6">
              <w:rPr>
                <w:rFonts w:ascii="Arial" w:hAnsi="Arial" w:cs="Arial"/>
                <w:b/>
                <w:sz w:val="24"/>
                <w:szCs w:val="24"/>
              </w:rPr>
              <w:t>podílu žadatele</w:t>
            </w:r>
          </w:p>
        </w:tc>
      </w:tr>
      <w:tr w:rsidR="00662688" w:rsidRPr="00D43AD4" w14:paraId="1DE4E565" w14:textId="77777777" w:rsidTr="00535270">
        <w:tc>
          <w:tcPr>
            <w:tcW w:w="9180" w:type="dxa"/>
          </w:tcPr>
          <w:p w14:paraId="7BFFC2E6" w14:textId="77777777"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6B7417F9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714126A2" w14:textId="77777777"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14:paraId="2FB64C6B" w14:textId="77777777" w:rsidTr="00535270">
        <w:tc>
          <w:tcPr>
            <w:tcW w:w="9180" w:type="dxa"/>
          </w:tcPr>
          <w:p w14:paraId="5FC8A6DD" w14:textId="77777777"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14:paraId="7EB1FAD0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7F9E806E" w14:textId="049E13C8"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Fotodokumentace (např. zákres hřiště, </w:t>
            </w:r>
            <w:proofErr w:type="gramStart"/>
            <w:r w:rsidRPr="00D43AD4">
              <w:rPr>
                <w:rFonts w:ascii="Arial" w:hAnsi="Arial" w:cs="Arial"/>
                <w:b/>
                <w:sz w:val="24"/>
                <w:szCs w:val="24"/>
              </w:rPr>
              <w:t>tábor,</w:t>
            </w:r>
            <w:proofErr w:type="gramEnd"/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14:paraId="6B23F9C3" w14:textId="77777777" w:rsidTr="00535270">
        <w:tc>
          <w:tcPr>
            <w:tcW w:w="9180" w:type="dxa"/>
            <w:shd w:val="clear" w:color="auto" w:fill="FFFFFF" w:themeFill="background1"/>
          </w:tcPr>
          <w:p w14:paraId="0CEFEB56" w14:textId="77777777"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E319E88" w14:textId="77777777"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515999">
      <w:headerReference w:type="default" r:id="rId8"/>
      <w:headerReference w:type="first" r:id="rId9"/>
      <w:footerReference w:type="first" r:id="rId10"/>
      <w:pgSz w:w="11906" w:h="16838"/>
      <w:pgMar w:top="1843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E8AC5" w14:textId="77777777" w:rsidR="001E5FC7" w:rsidRDefault="001E5FC7" w:rsidP="002F0C30">
      <w:pPr>
        <w:spacing w:after="0" w:line="240" w:lineRule="auto"/>
      </w:pPr>
      <w:r>
        <w:separator/>
      </w:r>
    </w:p>
  </w:endnote>
  <w:endnote w:type="continuationSeparator" w:id="0">
    <w:p w14:paraId="402329C3" w14:textId="77777777" w:rsidR="001E5FC7" w:rsidRDefault="001E5FC7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6D9A4" w14:textId="099F029E" w:rsidR="00F472DC" w:rsidRDefault="00CA3132" w:rsidP="00CA3132">
    <w:pPr>
      <w:pStyle w:val="Zpat"/>
      <w:jc w:val="center"/>
    </w:pPr>
    <w:r>
      <w:t xml:space="preserve">PPK </w:t>
    </w:r>
    <w:proofErr w:type="gramStart"/>
    <w:r>
      <w:t>202</w:t>
    </w:r>
    <w:r w:rsidR="00A44FD4">
      <w:t>5</w:t>
    </w:r>
    <w:r>
      <w:t xml:space="preserve"> – 2</w:t>
    </w:r>
    <w:proofErr w:type="gramEnd"/>
    <w:r>
      <w:t>. kolo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04BB6" w14:textId="77777777" w:rsidR="001E5FC7" w:rsidRDefault="001E5FC7" w:rsidP="002F0C30">
      <w:pPr>
        <w:spacing w:after="0" w:line="240" w:lineRule="auto"/>
      </w:pPr>
      <w:r>
        <w:separator/>
      </w:r>
    </w:p>
  </w:footnote>
  <w:footnote w:type="continuationSeparator" w:id="0">
    <w:p w14:paraId="0191A550" w14:textId="77777777" w:rsidR="001E5FC7" w:rsidRDefault="001E5FC7" w:rsidP="002F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1D1EB" w14:textId="77777777"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D4810" w14:textId="77777777"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779E37B6" wp14:editId="0BCC2899">
          <wp:extent cx="2114550" cy="561975"/>
          <wp:effectExtent l="0" t="0" r="0" b="9525"/>
          <wp:docPr id="5" name="Obrázek 5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323E2337" wp14:editId="14D9C036">
          <wp:extent cx="1447800" cy="485775"/>
          <wp:effectExtent l="0" t="0" r="0" b="9525"/>
          <wp:docPr id="6" name="Obrázek 6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FB3"/>
    <w:rsid w:val="0014008D"/>
    <w:rsid w:val="0018496A"/>
    <w:rsid w:val="001E5FC7"/>
    <w:rsid w:val="00201BF6"/>
    <w:rsid w:val="002F0C30"/>
    <w:rsid w:val="002F0CD3"/>
    <w:rsid w:val="003130F9"/>
    <w:rsid w:val="00320C93"/>
    <w:rsid w:val="003A5072"/>
    <w:rsid w:val="003D0449"/>
    <w:rsid w:val="00430814"/>
    <w:rsid w:val="00461512"/>
    <w:rsid w:val="0049039D"/>
    <w:rsid w:val="00515999"/>
    <w:rsid w:val="00535270"/>
    <w:rsid w:val="00541001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34417"/>
    <w:rsid w:val="00662688"/>
    <w:rsid w:val="00662E8B"/>
    <w:rsid w:val="00687659"/>
    <w:rsid w:val="00805712"/>
    <w:rsid w:val="00833E86"/>
    <w:rsid w:val="00892DDF"/>
    <w:rsid w:val="008E6034"/>
    <w:rsid w:val="0093582E"/>
    <w:rsid w:val="00971128"/>
    <w:rsid w:val="00974E8E"/>
    <w:rsid w:val="00A0100E"/>
    <w:rsid w:val="00A37911"/>
    <w:rsid w:val="00A44FD4"/>
    <w:rsid w:val="00A762CE"/>
    <w:rsid w:val="00AC61E6"/>
    <w:rsid w:val="00AE2069"/>
    <w:rsid w:val="00B008FE"/>
    <w:rsid w:val="00B3005E"/>
    <w:rsid w:val="00B74BEE"/>
    <w:rsid w:val="00BC52CB"/>
    <w:rsid w:val="00BF403F"/>
    <w:rsid w:val="00C05896"/>
    <w:rsid w:val="00C34DFA"/>
    <w:rsid w:val="00C4112D"/>
    <w:rsid w:val="00C43AF2"/>
    <w:rsid w:val="00CA3132"/>
    <w:rsid w:val="00D43AD4"/>
    <w:rsid w:val="00D86309"/>
    <w:rsid w:val="00DB50B1"/>
    <w:rsid w:val="00DD5B94"/>
    <w:rsid w:val="00E31507"/>
    <w:rsid w:val="00EF58F9"/>
    <w:rsid w:val="00F348E2"/>
    <w:rsid w:val="00F472DC"/>
    <w:rsid w:val="00F70D73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45113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8F730-8926-492E-8C19-43A3DA26A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265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Polák Adolf, Mgr.</cp:lastModifiedBy>
  <cp:revision>2</cp:revision>
  <dcterms:created xsi:type="dcterms:W3CDTF">2024-10-30T08:47:00Z</dcterms:created>
  <dcterms:modified xsi:type="dcterms:W3CDTF">2024-10-30T08:47:00Z</dcterms:modified>
</cp:coreProperties>
</file>